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D5A" w:rsidRDefault="00FC2D5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bookmarkStart w:id="0" w:name="_GoBack"/>
      <w:bookmarkEnd w:id="0"/>
    </w:p>
    <w:tbl>
      <w:tblPr>
        <w:tblStyle w:val="a5"/>
        <w:tblW w:w="10466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2983"/>
        <w:gridCol w:w="7483"/>
      </w:tblGrid>
      <w:tr w:rsidR="00FC2D5A">
        <w:trPr>
          <w:trHeight w:val="270"/>
          <w:jc w:val="center"/>
        </w:trPr>
        <w:tc>
          <w:tcPr>
            <w:tcW w:w="10466" w:type="dxa"/>
            <w:gridSpan w:val="2"/>
            <w:shd w:val="clear" w:color="auto" w:fill="FFFFFF"/>
          </w:tcPr>
          <w:p w:rsidR="00FC2D5A" w:rsidRDefault="00CB5A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720" w:right="720"/>
              <w:jc w:val="center"/>
              <w:rPr>
                <w:color w:val="C0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C00000"/>
                <w:sz w:val="28"/>
                <w:szCs w:val="28"/>
              </w:rPr>
              <w:t xml:space="preserve"> «АДАПТАЦИЯ БИЗНЕСА К РАБОТЕ В </w:t>
            </w:r>
            <w:proofErr w:type="gramStart"/>
            <w:r>
              <w:rPr>
                <w:rFonts w:ascii="Arial" w:eastAsia="Arial" w:hAnsi="Arial" w:cs="Arial"/>
                <w:b/>
                <w:color w:val="C00000"/>
                <w:sz w:val="28"/>
                <w:szCs w:val="28"/>
              </w:rPr>
              <w:t>УСЛОВИЯХ</w:t>
            </w:r>
            <w:proofErr w:type="gramEnd"/>
            <w:r>
              <w:rPr>
                <w:rFonts w:ascii="Arial" w:eastAsia="Arial" w:hAnsi="Arial" w:cs="Arial"/>
                <w:b/>
                <w:color w:val="C00000"/>
                <w:sz w:val="28"/>
                <w:szCs w:val="28"/>
              </w:rPr>
              <w:t xml:space="preserve"> САНКЦИЙ – ДЕЙСТВУЕМ ВМЕСТЕ!» </w:t>
            </w:r>
          </w:p>
          <w:p w:rsidR="00FC2D5A" w:rsidRDefault="00CB5A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right="720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C00000"/>
                <w:sz w:val="24"/>
                <w:szCs w:val="24"/>
              </w:rPr>
              <w:t>ПЛЕНАРНОЕ ЗАСЕДАНИЕ</w:t>
            </w:r>
          </w:p>
        </w:tc>
      </w:tr>
      <w:tr w:rsidR="00FC2D5A">
        <w:trPr>
          <w:trHeight w:val="335"/>
          <w:jc w:val="center"/>
        </w:trPr>
        <w:tc>
          <w:tcPr>
            <w:tcW w:w="10466" w:type="dxa"/>
            <w:gridSpan w:val="2"/>
            <w:shd w:val="clear" w:color="auto" w:fill="FFFFFF"/>
          </w:tcPr>
          <w:p w:rsidR="00FC2D5A" w:rsidRDefault="00FC2D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right="720"/>
              <w:rPr>
                <w:color w:val="000000"/>
                <w:sz w:val="24"/>
                <w:szCs w:val="24"/>
              </w:rPr>
            </w:pPr>
          </w:p>
        </w:tc>
      </w:tr>
      <w:tr w:rsidR="00FC2D5A">
        <w:trPr>
          <w:trHeight w:val="492"/>
          <w:jc w:val="center"/>
        </w:trPr>
        <w:tc>
          <w:tcPr>
            <w:tcW w:w="2983" w:type="dxa"/>
            <w:shd w:val="clear" w:color="auto" w:fill="FFFFFF"/>
          </w:tcPr>
          <w:p w:rsidR="00FC2D5A" w:rsidRDefault="00CB5A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720" w:right="720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Место проведения:</w:t>
            </w:r>
          </w:p>
        </w:tc>
        <w:tc>
          <w:tcPr>
            <w:tcW w:w="7483" w:type="dxa"/>
            <w:shd w:val="clear" w:color="auto" w:fill="FFFFFF"/>
          </w:tcPr>
          <w:p w:rsidR="00FC2D5A" w:rsidRDefault="00CB5A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720" w:right="720"/>
              <w:jc w:val="right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г. Ярославль, ул. Свободы, д. 55, гостиница «Ринг  премьер Отель», зал «Чайковский»</w:t>
            </w:r>
            <w:proofErr w:type="gramEnd"/>
          </w:p>
        </w:tc>
      </w:tr>
      <w:tr w:rsidR="00FC2D5A">
        <w:trPr>
          <w:trHeight w:val="492"/>
          <w:jc w:val="center"/>
        </w:trPr>
        <w:tc>
          <w:tcPr>
            <w:tcW w:w="2983" w:type="dxa"/>
            <w:shd w:val="clear" w:color="auto" w:fill="FFFFFF"/>
          </w:tcPr>
          <w:p w:rsidR="00FC2D5A" w:rsidRDefault="00CB5A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720" w:right="720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Дата:</w:t>
            </w:r>
          </w:p>
        </w:tc>
        <w:tc>
          <w:tcPr>
            <w:tcW w:w="7483" w:type="dxa"/>
            <w:shd w:val="clear" w:color="auto" w:fill="FFFFFF"/>
          </w:tcPr>
          <w:p w:rsidR="00FC2D5A" w:rsidRDefault="00CB5A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720" w:right="72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23 июня 2022 года</w:t>
            </w:r>
          </w:p>
        </w:tc>
      </w:tr>
      <w:tr w:rsidR="00FC2D5A">
        <w:trPr>
          <w:trHeight w:val="492"/>
          <w:jc w:val="center"/>
        </w:trPr>
        <w:tc>
          <w:tcPr>
            <w:tcW w:w="2983" w:type="dxa"/>
            <w:shd w:val="clear" w:color="auto" w:fill="FFFFFF"/>
          </w:tcPr>
          <w:p w:rsidR="00FC2D5A" w:rsidRDefault="00CB5A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720" w:right="720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Время:</w:t>
            </w:r>
          </w:p>
        </w:tc>
        <w:tc>
          <w:tcPr>
            <w:tcW w:w="7483" w:type="dxa"/>
            <w:shd w:val="clear" w:color="auto" w:fill="FFFFFF"/>
          </w:tcPr>
          <w:p w:rsidR="00FC2D5A" w:rsidRDefault="00CB5A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720" w:right="72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10:00 – 12:30</w:t>
            </w:r>
          </w:p>
        </w:tc>
      </w:tr>
    </w:tbl>
    <w:p w:rsidR="00FC2D5A" w:rsidRDefault="00FC2D5A">
      <w:pPr>
        <w:pBdr>
          <w:top w:val="nil"/>
          <w:left w:val="nil"/>
          <w:bottom w:val="nil"/>
          <w:right w:val="nil"/>
          <w:between w:val="nil"/>
        </w:pBdr>
        <w:spacing w:before="40" w:after="360" w:line="216" w:lineRule="auto"/>
        <w:ind w:right="720"/>
        <w:jc w:val="both"/>
        <w:rPr>
          <w:color w:val="000000"/>
          <w:sz w:val="24"/>
          <w:szCs w:val="24"/>
          <w:u w:val="single"/>
        </w:rPr>
      </w:pPr>
    </w:p>
    <w:p w:rsidR="00FC2D5A" w:rsidRDefault="00CB5A19">
      <w:pPr>
        <w:pBdr>
          <w:top w:val="nil"/>
          <w:left w:val="nil"/>
          <w:bottom w:val="nil"/>
          <w:right w:val="nil"/>
          <w:between w:val="nil"/>
        </w:pBdr>
        <w:spacing w:before="40" w:after="360" w:line="216" w:lineRule="auto"/>
        <w:ind w:right="720"/>
        <w:jc w:val="both"/>
        <w:rPr>
          <w:color w:val="C00000"/>
          <w:sz w:val="24"/>
          <w:szCs w:val="24"/>
          <w:u w:val="single"/>
        </w:rPr>
      </w:pPr>
      <w:r>
        <w:rPr>
          <w:rFonts w:ascii="Arial" w:eastAsia="Arial" w:hAnsi="Arial" w:cs="Arial"/>
          <w:b/>
          <w:color w:val="C00000"/>
          <w:sz w:val="24"/>
          <w:szCs w:val="24"/>
          <w:u w:val="single"/>
        </w:rPr>
        <w:t>МОДЕРАТОРЫ</w:t>
      </w:r>
    </w:p>
    <w:p w:rsidR="00FC2D5A" w:rsidRDefault="00CB5A19">
      <w:pPr>
        <w:pBdr>
          <w:top w:val="nil"/>
          <w:left w:val="nil"/>
          <w:bottom w:val="nil"/>
          <w:right w:val="nil"/>
          <w:between w:val="nil"/>
        </w:pBdr>
        <w:spacing w:before="40" w:after="360" w:line="216" w:lineRule="auto"/>
        <w:ind w:right="720"/>
        <w:jc w:val="both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АРТЮХ Елена Николаевна – Уполномоченный по защите прав предпринимателей в Свердловской области, член ООО МСП «ОПОРА РОССИИ»</w:t>
      </w:r>
    </w:p>
    <w:p w:rsidR="00FC2D5A" w:rsidRDefault="00CB5A19">
      <w:pPr>
        <w:pBdr>
          <w:top w:val="nil"/>
          <w:left w:val="nil"/>
          <w:bottom w:val="nil"/>
          <w:right w:val="nil"/>
          <w:between w:val="nil"/>
        </w:pBdr>
        <w:spacing w:before="40" w:after="360" w:line="216" w:lineRule="auto"/>
        <w:ind w:right="720"/>
        <w:jc w:val="both"/>
        <w:rPr>
          <w:color w:val="000000"/>
          <w:sz w:val="24"/>
          <w:szCs w:val="24"/>
        </w:rPr>
      </w:pP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ГОЛОВНЕВ Владимир Александрович – Уполномоченный по защите прав предпринимателей в Московской области, член Генерального совета ООО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«ДЕЛОВАЯ РОССИЯ»</w:t>
      </w:r>
      <w:proofErr w:type="gramEnd"/>
    </w:p>
    <w:p w:rsidR="00FC2D5A" w:rsidRDefault="00CB5A19">
      <w:pPr>
        <w:pBdr>
          <w:top w:val="nil"/>
          <w:left w:val="nil"/>
          <w:bottom w:val="nil"/>
          <w:right w:val="nil"/>
          <w:between w:val="nil"/>
        </w:pBdr>
        <w:spacing w:before="840" w:after="40"/>
        <w:ind w:right="720"/>
        <w:rPr>
          <w:b/>
          <w:color w:val="C00000"/>
          <w:sz w:val="24"/>
          <w:szCs w:val="24"/>
          <w:u w:val="single"/>
        </w:rPr>
      </w:pPr>
      <w:r>
        <w:rPr>
          <w:rFonts w:ascii="Arial" w:eastAsia="Arial" w:hAnsi="Arial" w:cs="Arial"/>
          <w:b/>
          <w:color w:val="C00000"/>
          <w:sz w:val="24"/>
          <w:szCs w:val="24"/>
          <w:u w:val="single"/>
        </w:rPr>
        <w:t>ПУНКТЫ ПОВЕСТКИ ДНЯ</w:t>
      </w:r>
    </w:p>
    <w:p w:rsidR="00FC2D5A" w:rsidRDefault="00FC2D5A">
      <w:pPr>
        <w:pBdr>
          <w:top w:val="nil"/>
          <w:left w:val="nil"/>
          <w:bottom w:val="nil"/>
          <w:right w:val="nil"/>
          <w:between w:val="nil"/>
        </w:pBdr>
        <w:spacing w:before="40" w:after="360"/>
        <w:ind w:left="720" w:right="720"/>
        <w:rPr>
          <w:color w:val="000000"/>
          <w:sz w:val="24"/>
          <w:szCs w:val="24"/>
        </w:rPr>
      </w:pPr>
    </w:p>
    <w:tbl>
      <w:tblPr>
        <w:tblStyle w:val="a6"/>
        <w:tblW w:w="10466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2552"/>
        <w:gridCol w:w="7914"/>
      </w:tblGrid>
      <w:tr w:rsidR="00FC2D5A">
        <w:trPr>
          <w:trHeight w:val="1440"/>
          <w:jc w:val="center"/>
        </w:trPr>
        <w:tc>
          <w:tcPr>
            <w:tcW w:w="2552" w:type="dxa"/>
          </w:tcPr>
          <w:p w:rsidR="00FC2D5A" w:rsidRDefault="00CB5A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720" w:right="72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10:00 —  10:30</w:t>
            </w:r>
          </w:p>
        </w:tc>
        <w:tc>
          <w:tcPr>
            <w:tcW w:w="7914" w:type="dxa"/>
          </w:tcPr>
          <w:p w:rsidR="00FC2D5A" w:rsidRDefault="00CB5A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120"/>
              <w:ind w:left="720" w:right="7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C00000"/>
                <w:sz w:val="24"/>
                <w:szCs w:val="24"/>
              </w:rPr>
              <w:t>«ОТКРЫТИЕ МЕРОПРИЯТИЯ»</w:t>
            </w:r>
          </w:p>
          <w:p w:rsidR="00FC2D5A" w:rsidRDefault="00CB5A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120"/>
              <w:ind w:left="720" w:right="720"/>
              <w:jc w:val="both"/>
              <w:rPr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  <w:t>Участники:</w:t>
            </w:r>
          </w:p>
          <w:p w:rsidR="00FC2D5A" w:rsidRDefault="00CB5A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120"/>
              <w:ind w:left="720" w:right="7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БАКИРОВ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Альфир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Фидаевич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, Уполномоченный по защите прав предпринимателей 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Ярославской области</w:t>
            </w:r>
          </w:p>
          <w:p w:rsidR="00FC2D5A" w:rsidRDefault="00CB5A19">
            <w:pPr>
              <w:spacing w:before="40" w:after="120"/>
              <w:ind w:left="720" w:right="720"/>
              <w:jc w:val="both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ЕВРАЕВ Михаил Яковлевич,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Врио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Губернатора 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Ярославской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 области</w:t>
            </w:r>
          </w:p>
          <w:p w:rsidR="00FC2D5A" w:rsidRDefault="00CB5A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120"/>
              <w:ind w:left="720" w:right="7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БОРОВИЦКИЙ Михаил Васильевич, Председатель Ярославской областной Думы</w:t>
            </w:r>
          </w:p>
          <w:p w:rsidR="00FC2D5A" w:rsidRDefault="00CB5A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120"/>
              <w:ind w:left="720" w:right="720"/>
              <w:jc w:val="both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ТИТОВ Борис Юрьевич, Уполномоченный при Президенте РФ по защите прав предпринимателей (по согласованию)</w:t>
            </w:r>
          </w:p>
          <w:p w:rsidR="00FC2D5A" w:rsidRDefault="00FC2D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120"/>
              <w:ind w:left="720" w:right="720"/>
              <w:jc w:val="both"/>
              <w:rPr>
                <w:b/>
                <w:color w:val="C00000"/>
                <w:sz w:val="24"/>
                <w:szCs w:val="24"/>
              </w:rPr>
            </w:pPr>
          </w:p>
          <w:p w:rsidR="00FC2D5A" w:rsidRDefault="00CB5A19">
            <w:pPr>
              <w:spacing w:before="40" w:after="120"/>
              <w:ind w:left="720" w:right="720"/>
              <w:jc w:val="both"/>
              <w:rPr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b/>
                <w:color w:val="C00000"/>
                <w:sz w:val="24"/>
                <w:szCs w:val="24"/>
              </w:rPr>
              <w:t>ВЫСТУПЛЕНИЕ</w:t>
            </w:r>
          </w:p>
          <w:p w:rsidR="00FC2D5A" w:rsidRDefault="00CB5A19">
            <w:pPr>
              <w:spacing w:before="40" w:after="120"/>
              <w:ind w:left="720" w:right="720"/>
              <w:jc w:val="both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РЕЗУЛЬТАТЫ МОНИТОРИНГА «О ВЛИЯНИИ САНКЦИОННЫХ ОГРАНИЧЕНИЙ И АДАПТАЦИИ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БИЗНЕСА» </w:t>
            </w:r>
            <w:r>
              <w:rPr>
                <w:rFonts w:ascii="Arial" w:eastAsia="Arial" w:hAnsi="Arial" w:cs="Arial"/>
                <w:sz w:val="24"/>
                <w:szCs w:val="24"/>
              </w:rPr>
              <w:t>- ТИТОВ Борис Юрьевич,  Уполномоченный при Президенте РФ по защите прав предпринимателей (по согласованию)</w:t>
            </w:r>
          </w:p>
          <w:p w:rsidR="00FC2D5A" w:rsidRDefault="00FC2D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120"/>
              <w:ind w:left="720" w:right="720"/>
              <w:jc w:val="both"/>
              <w:rPr>
                <w:b/>
                <w:color w:val="C00000"/>
                <w:sz w:val="24"/>
                <w:szCs w:val="24"/>
              </w:rPr>
            </w:pPr>
          </w:p>
        </w:tc>
      </w:tr>
      <w:tr w:rsidR="00FC2D5A">
        <w:trPr>
          <w:trHeight w:val="1440"/>
          <w:jc w:val="center"/>
        </w:trPr>
        <w:tc>
          <w:tcPr>
            <w:tcW w:w="2552" w:type="dxa"/>
          </w:tcPr>
          <w:p w:rsidR="00FC2D5A" w:rsidRDefault="00CB5A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720" w:right="72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10:30 — 11:00</w:t>
            </w:r>
          </w:p>
        </w:tc>
        <w:tc>
          <w:tcPr>
            <w:tcW w:w="7914" w:type="dxa"/>
          </w:tcPr>
          <w:p w:rsidR="00FC2D5A" w:rsidRDefault="00CB5A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120"/>
              <w:ind w:left="720" w:right="720"/>
              <w:rPr>
                <w:color w:val="C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C00000"/>
                <w:sz w:val="24"/>
                <w:szCs w:val="24"/>
              </w:rPr>
              <w:t>«ЧЕГО УДАЛОСЬ ДОСТИЧЬ»</w:t>
            </w:r>
          </w:p>
          <w:p w:rsidR="00FC2D5A" w:rsidRDefault="00CB5A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120"/>
              <w:ind w:left="720" w:right="720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Презентация позитивных результатов взаимодействия бизнеса и власти по преодолению санкций – реализованные ожидания бизнеса. Успешные региональные и муниципальные кейсы</w:t>
            </w:r>
          </w:p>
          <w:p w:rsidR="00FC2D5A" w:rsidRDefault="00CB5A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120"/>
              <w:ind w:left="720" w:right="7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МЕРЫ БАНКА РОССИИ ПО ПОДДЕРЖКЕ СУБЪЕКТОВ МАЛОГО И СРЕДНЕГО ПРЕДПРИНИМАТЕЛЬСТВА</w:t>
            </w:r>
            <w:r>
              <w:rPr>
                <w:color w:val="000000"/>
                <w:sz w:val="24"/>
                <w:szCs w:val="24"/>
              </w:rPr>
              <w:t xml:space="preserve"> –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МАРКОВ </w:t>
            </w:r>
            <w:r>
              <w:rPr>
                <w:rFonts w:ascii="Arial" w:eastAsia="Arial" w:hAnsi="Arial" w:cs="Arial"/>
                <w:sz w:val="24"/>
                <w:szCs w:val="24"/>
              </w:rPr>
              <w:t>Роман Игоревич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" w:eastAsia="Arial" w:hAnsi="Arial" w:cs="Arial"/>
                <w:sz w:val="24"/>
                <w:szCs w:val="24"/>
              </w:rPr>
              <w:t>начальник Управления финансовой доступности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Службы по защите прав потребителей и обеспечению доступности финансовых услуг Банка России</w:t>
            </w:r>
          </w:p>
          <w:p w:rsidR="00FC2D5A" w:rsidRDefault="00CB5A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120"/>
              <w:ind w:left="720" w:right="7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РЕГИОНАЛЬНЫЕ 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НАЛОГОВЫЕ ЛЬГОТЫ ДЛЯ СУБЪЕКТОВ МСП: ВЫПАДАЮЩИЕ ДОХОДЫ БЮДЖЕТА ИЛИ СТИМУЛ РАЗВИТИЯ?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– ЛАТЫШЕНКО Елена Петровна, Уполномоченный по защите прав предпринимателей в Кемеровской области</w:t>
            </w:r>
          </w:p>
          <w:p w:rsidR="00FC2D5A" w:rsidRDefault="00CB5A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120"/>
              <w:ind w:left="720" w:right="7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ПОМОЩЬ ГОСУДАРСТВА БИЗНЕСУ: ФЕДЕРАЛЬНЫЕ И РЕГИОНАЛЬНЫЕ МЕРЫ ПОДДЕРЖКИ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– ГНЕТОВА Елена Георгиевна, Уполномоченный по защите прав предпринимателей в Республике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Карелия</w:t>
            </w:r>
          </w:p>
          <w:p w:rsidR="00FC2D5A" w:rsidRDefault="00CB5A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120"/>
              <w:ind w:left="720" w:right="7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ТЕМА УТОЧНЯЕТСЯ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– Представитель субъекта предпринимательской деятельности (МО)</w:t>
            </w:r>
          </w:p>
          <w:p w:rsidR="00FC2D5A" w:rsidRDefault="00FC2D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120"/>
              <w:ind w:left="720" w:right="72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FC2D5A">
        <w:trPr>
          <w:trHeight w:val="1440"/>
          <w:jc w:val="center"/>
        </w:trPr>
        <w:tc>
          <w:tcPr>
            <w:tcW w:w="2552" w:type="dxa"/>
          </w:tcPr>
          <w:p w:rsidR="00FC2D5A" w:rsidRDefault="00CB5A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720" w:right="72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11:00 —  11:30</w:t>
            </w:r>
          </w:p>
        </w:tc>
        <w:tc>
          <w:tcPr>
            <w:tcW w:w="7914" w:type="dxa"/>
          </w:tcPr>
          <w:p w:rsidR="00FC2D5A" w:rsidRDefault="00CB5A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120"/>
              <w:ind w:left="720" w:right="720"/>
              <w:rPr>
                <w:color w:val="C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C00000"/>
                <w:sz w:val="24"/>
                <w:szCs w:val="24"/>
              </w:rPr>
              <w:t xml:space="preserve">«ПРОБЛЕМЫ ПРИ РЕАЛИЗАЦИИ МЕР ПОДДЕРЖКИ» </w:t>
            </w:r>
          </w:p>
          <w:p w:rsidR="00FC2D5A" w:rsidRDefault="00CB5A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120"/>
              <w:ind w:left="720" w:right="720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Недостатки в правовом регулировании «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</w:rPr>
              <w:t>антисанкционных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</w:rPr>
              <w:t>» мер поддержки. Реальные истории предпринимателей.</w:t>
            </w:r>
          </w:p>
          <w:p w:rsidR="00FC2D5A" w:rsidRDefault="00CB5A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120"/>
              <w:ind w:left="720" w:right="7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КАК ПОДДЕРЖКА ЭКОНОМИКИ ПРЕВРАЩАЕТСЯ В БАРЬЕРЫ ДЛЯ БИЗНЕСА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- СТАМПЛЕВСКИЙ Антон Владимирович, Уполномоченный по защите прав предпринимателей 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Тверской области</w:t>
            </w:r>
          </w:p>
          <w:p w:rsidR="00FC2D5A" w:rsidRDefault="00CB5A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120"/>
              <w:ind w:left="720" w:right="7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НЕДОСТАТКИ В ПРАВОВОМ 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РЕГУЛИРОВАНИИ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«АНТИСАНКЦИОННЫХ» МЕР ПОДДЕРЖКИ. РЕАЛЬНЫЕ ИСТОРИИ ПРЕДПРИНИМ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АТЕЛЕЙ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– АСАДУЛЛИН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Флюр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Минзагитович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, Уполномоченный по защите прав предпринимателей в Республике Башкортостан</w:t>
            </w:r>
          </w:p>
          <w:p w:rsidR="00FC2D5A" w:rsidRDefault="00CB5A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120"/>
              <w:ind w:left="720" w:right="7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НЕИСПОЛНЕНИЕ ГОСУДАРСТВЕННЫМИ И МУНИЦИПАЛЬНЫМИ ЗАКАЗЧИКАМИ В РЕСПУБЛИКЕ ДАГЕСТАН ПОЛОЖЕНИЙ ПП РФ № 505 ОТ 29.03.2022 В ЧАСТИ ВКЛЮЧЕНИЯ В КОНТРАКТ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Ы УСЛОВИЙ ОБ АВАНСИРОВАНИИ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- ДАЛГАТОВ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Мурад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Далгатович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, Уполномоченный по защите прав предпринимателей в Республике Дагестан</w:t>
            </w:r>
          </w:p>
          <w:p w:rsidR="00FC2D5A" w:rsidRDefault="00CB5A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120"/>
              <w:ind w:left="720" w:right="7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УСИЛЕНИЕ ЭФФЕКТИВНОСТИ МЕР ПОДДЕРЖКИ МСП В ПЕРИОД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ДЕЙСТВИЯ 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САНКЦИЙ НЕДРУЖЕСТВЕННЫХ ГОСУДАРСТВ -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КУЗОВКИН Вадим Сергеевич, владелец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группы компаний ООО «БИГОДИН», ООО РЦ «АВТОДИЛЕР», ООО «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Тракмоторс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»</w:t>
            </w:r>
          </w:p>
          <w:p w:rsidR="00FC2D5A" w:rsidRDefault="00FC2D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120"/>
              <w:ind w:left="720" w:right="720"/>
              <w:jc w:val="both"/>
              <w:rPr>
                <w:color w:val="000000"/>
              </w:rPr>
            </w:pPr>
          </w:p>
        </w:tc>
      </w:tr>
      <w:tr w:rsidR="00FC2D5A">
        <w:trPr>
          <w:trHeight w:val="1440"/>
          <w:jc w:val="center"/>
        </w:trPr>
        <w:tc>
          <w:tcPr>
            <w:tcW w:w="2552" w:type="dxa"/>
          </w:tcPr>
          <w:p w:rsidR="00FC2D5A" w:rsidRDefault="00CB5A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720" w:right="72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11:30 —  12:00</w:t>
            </w:r>
          </w:p>
        </w:tc>
        <w:tc>
          <w:tcPr>
            <w:tcW w:w="7914" w:type="dxa"/>
          </w:tcPr>
          <w:p w:rsidR="00FC2D5A" w:rsidRDefault="00CB5A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120"/>
              <w:ind w:left="720" w:right="7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C00000"/>
                <w:sz w:val="24"/>
                <w:szCs w:val="24"/>
              </w:rPr>
              <w:t xml:space="preserve">«ПРЕДЛОЖЕНИЯ БИЗНЕСА ПО ПРЕОДОЛЕНИЮ САНКЦИЙ» </w:t>
            </w:r>
          </w:p>
          <w:p w:rsidR="00FC2D5A" w:rsidRDefault="00CB5A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120"/>
              <w:ind w:left="720" w:right="720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Сохраняющиеся проблемы бизнеса. Неотложные меры c позиции предпринимателей.</w:t>
            </w:r>
          </w:p>
          <w:p w:rsidR="00FC2D5A" w:rsidRDefault="00CB5A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120"/>
              <w:ind w:left="720" w:right="720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b/>
                <w:sz w:val="24"/>
                <w:szCs w:val="24"/>
              </w:rPr>
              <w:t>НОВАЯ ЭКОНОМИЧЕСКАЯ ПОЛИТИКА В ОТНОШЕНИИ МСП</w:t>
            </w:r>
            <w:r>
              <w:rPr>
                <w:color w:val="000000"/>
                <w:sz w:val="24"/>
                <w:szCs w:val="24"/>
              </w:rPr>
              <w:t xml:space="preserve"> -   </w:t>
            </w:r>
            <w:r>
              <w:rPr>
                <w:rFonts w:ascii="Arial" w:eastAsia="Arial" w:hAnsi="Arial" w:cs="Arial"/>
                <w:sz w:val="24"/>
                <w:szCs w:val="24"/>
              </w:rPr>
              <w:t>ГУМЕНЮК Виталий Васильевич - вице-президент ООО МСП «ОПОРА РОССИИ», председатель Приморского краевого отделения ООО МСП “ОПОРА РОССИИ”, учредитель и вице-президент «Дальневосточного центра изучения проблем безопасности»</w:t>
            </w:r>
            <w:proofErr w:type="gramEnd"/>
          </w:p>
          <w:p w:rsidR="00FC2D5A" w:rsidRDefault="00CB5A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120"/>
              <w:ind w:left="720" w:right="7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ВЫДАВЛИВАНИЕ МАЛОГО БИЗНЕСА С РЫНКА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МОНОПОЛИЙ ПОД ПРИКРЫТИЕМ КОНТРСАНКЦИЙ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– АГАРКОВ Алексей Иванович, член Президиума НП ОПОРА, президент Союза операторов почтовой связи</w:t>
            </w:r>
          </w:p>
          <w:p w:rsidR="00FC2D5A" w:rsidRDefault="00CB5A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120"/>
              <w:ind w:left="720" w:right="7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О НЕОБХОДИМОСТИ НАЛОГОВОЙ РЕФОРМЫ ДЛЯ РЕАЛИЗАЦИИ ПРИНЦИПА ЗАРАБОТАЛ-ЗАПЛАТИЛ НА ПРИМЕРЕ ИМУЩЕСТВЕННОГО И ТРАНСПОРТНОГО НАЛОГОВ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- ПРАСОЛОВ Александр Алексеевич, Уполномоченный по защите прав предпринимателей в Удмуртской Республике</w:t>
            </w:r>
          </w:p>
          <w:p w:rsidR="00FC2D5A" w:rsidRDefault="00CB5A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120"/>
              <w:ind w:left="720" w:right="7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О НЕОБХОДИМОСТИ НАЛОГОВОЙ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АМНИСТИИ (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ТЕМА УТОЧНЯЕТСЯ</w:t>
            </w:r>
            <w:r>
              <w:rPr>
                <w:b/>
                <w:color w:val="000000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- КУХАЛЬСКИЙ Сергей Борисович - Председатель Томского регионального отделения ООО МСП «ОПОРА РОССИИ»</w:t>
            </w:r>
          </w:p>
          <w:p w:rsidR="00FC2D5A" w:rsidRDefault="00CB5A19">
            <w:pPr>
              <w:spacing w:before="40" w:after="120"/>
              <w:ind w:left="720" w:right="720"/>
              <w:jc w:val="both"/>
              <w:rPr>
                <w:b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СОЗДАНИЕ ПРАВОВЫХ ПРЕДПОСЫЛОК ДЛЯ АДАПТАЦИИ БИЗНЕСА В УСЛОВИЯХ САНКЦИЙ - </w:t>
            </w:r>
            <w:r>
              <w:rPr>
                <w:rFonts w:ascii="Arial" w:eastAsia="Arial" w:hAnsi="Arial" w:cs="Arial"/>
                <w:sz w:val="24"/>
                <w:szCs w:val="24"/>
              </w:rPr>
              <w:t>АВДЕЕВА Екатерина Валерьевна, Руководитель Экспертного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центра по уголовно-правовой политике и исполнению судебных актов Общероссийской общественной организации "Деловая Россия"</w:t>
            </w:r>
            <w:proofErr w:type="gramEnd"/>
          </w:p>
          <w:p w:rsidR="00FC2D5A" w:rsidRDefault="00FC2D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120"/>
              <w:ind w:left="720" w:right="720"/>
              <w:jc w:val="both"/>
              <w:rPr>
                <w:sz w:val="24"/>
                <w:szCs w:val="24"/>
              </w:rPr>
            </w:pPr>
          </w:p>
        </w:tc>
      </w:tr>
      <w:tr w:rsidR="00FC2D5A">
        <w:trPr>
          <w:trHeight w:val="1440"/>
          <w:jc w:val="center"/>
        </w:trPr>
        <w:tc>
          <w:tcPr>
            <w:tcW w:w="2552" w:type="dxa"/>
          </w:tcPr>
          <w:p w:rsidR="00FC2D5A" w:rsidRDefault="00CB5A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720" w:right="72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12:00 —  12:30</w:t>
            </w:r>
          </w:p>
        </w:tc>
        <w:tc>
          <w:tcPr>
            <w:tcW w:w="7914" w:type="dxa"/>
          </w:tcPr>
          <w:p w:rsidR="00FC2D5A" w:rsidRDefault="00CB5A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120"/>
              <w:ind w:left="720" w:right="720"/>
              <w:jc w:val="both"/>
              <w:rPr>
                <w:color w:val="C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C00000"/>
                <w:sz w:val="24"/>
                <w:szCs w:val="24"/>
              </w:rPr>
              <w:t xml:space="preserve">«АКТУАЛЬНЫЕ ПРЕДЛОЖЕНИЯ </w:t>
            </w:r>
            <w:proofErr w:type="gramStart"/>
            <w:r>
              <w:rPr>
                <w:rFonts w:ascii="Arial" w:eastAsia="Arial" w:hAnsi="Arial" w:cs="Arial"/>
                <w:b/>
                <w:color w:val="C00000"/>
                <w:sz w:val="24"/>
                <w:szCs w:val="24"/>
              </w:rPr>
              <w:t>БИЗНЕС-ОМБУДСМЕНОВ</w:t>
            </w:r>
            <w:proofErr w:type="gramEnd"/>
            <w:r>
              <w:rPr>
                <w:rFonts w:ascii="Arial" w:eastAsia="Arial" w:hAnsi="Arial" w:cs="Arial"/>
                <w:b/>
                <w:color w:val="C00000"/>
                <w:sz w:val="24"/>
                <w:szCs w:val="24"/>
              </w:rPr>
              <w:t xml:space="preserve"> ПО ПРЕОДОЛЕНИЮ СИСТЕМНЫХ ЗАТРУДНЕНИЙ БИЗНЕСА»</w:t>
            </w:r>
          </w:p>
          <w:p w:rsidR="00FC2D5A" w:rsidRDefault="00CB5A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120"/>
              <w:ind w:left="720" w:right="720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Инициативы по созданию отраслевых и универсальных</w:t>
            </w:r>
            <w:r>
              <w:rPr>
                <w:rFonts w:ascii="Arial" w:eastAsia="Arial" w:hAnsi="Arial" w:cs="Arial"/>
                <w:i/>
              </w:rPr>
              <w:t xml:space="preserve"> регуляторных</w:t>
            </w:r>
            <w:r>
              <w:rPr>
                <w:rFonts w:ascii="Arial" w:eastAsia="Arial" w:hAnsi="Arial" w:cs="Arial"/>
                <w:i/>
                <w:color w:val="000000"/>
              </w:rPr>
              <w:t xml:space="preserve"> условий ведения бизнеса в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</w:rPr>
              <w:t>санкционных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</w:rPr>
              <w:t xml:space="preserve"> условиях</w:t>
            </w:r>
          </w:p>
          <w:p w:rsidR="00FC2D5A" w:rsidRDefault="00CB5A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120"/>
              <w:ind w:left="720" w:right="7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ТЕМА УТОЧНЯЕТСЯ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-  представитель Б.Ю. Титова (по согласованию)</w:t>
            </w:r>
          </w:p>
          <w:p w:rsidR="00FC2D5A" w:rsidRDefault="00CB5A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120"/>
              <w:ind w:left="720" w:right="7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АКТУАЛЬНЫЕ ВОПРОСЫ ТАМОЖЕННОГО РЕГУЛИРОВАНИЯ В ПЕРИОД ДЕЙСТВИЯ ВНЕШНИХ САНКЦИЙ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– НИ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ЖЕГОРОДОВА Светлана Борисовна, Уполномоченный по защите прав предпринимателей 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Калининградской области</w:t>
            </w:r>
          </w:p>
          <w:p w:rsidR="00FC2D5A" w:rsidRDefault="00CB5A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120"/>
              <w:ind w:left="720" w:right="7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ПРОБЛЕМЫ НАЛОГОВОГО РЕГУЛИРОВАНИЯ ЮВЕЛИРНОЙ ОТРАСЛИ</w:t>
            </w:r>
            <w:r>
              <w:rPr>
                <w:color w:val="000000"/>
                <w:sz w:val="24"/>
                <w:szCs w:val="24"/>
              </w:rPr>
              <w:t xml:space="preserve"> –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ШЕМИЛИНА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Марина Анатольевна, Уполномоченный по защите прав предпринимателей в Приморском крае</w:t>
            </w:r>
          </w:p>
          <w:p w:rsidR="00FC2D5A" w:rsidRDefault="00CB5A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120"/>
              <w:ind w:left="720" w:right="720"/>
              <w:jc w:val="both"/>
              <w:rPr>
                <w:b/>
                <w:color w:val="FF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  <w:t>ВОПРОСЫ ИЗ ЗАЛА</w:t>
            </w:r>
          </w:p>
          <w:p w:rsidR="00FC2D5A" w:rsidRDefault="00CB5A19">
            <w:pPr>
              <w:spacing w:before="40" w:after="120"/>
              <w:ind w:left="720" w:right="720"/>
              <w:jc w:val="both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1. Кузнецов Павел Александрович, исполнительный директор ООО «ЗДМ» - о необходимости уголовной амнистии;</w:t>
            </w:r>
          </w:p>
          <w:p w:rsidR="00FC2D5A" w:rsidRDefault="00CB5A19">
            <w:pPr>
              <w:spacing w:before="40" w:after="120"/>
              <w:ind w:left="720" w:right="720"/>
              <w:jc w:val="both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2. Кузовкин Вадим Сергеевич, владелец группы компаний ООО «БИГОДИН», ООО РЦ «АВТОДИЛЕР», ООО «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Тракмоторс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» - о подходах, механизмах и повышении эффективности мер поддержки бизнеса;</w:t>
            </w:r>
          </w:p>
          <w:p w:rsidR="00FC2D5A" w:rsidRDefault="00CB5A19">
            <w:pPr>
              <w:spacing w:before="40" w:after="120"/>
              <w:ind w:left="720" w:right="720"/>
              <w:jc w:val="both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Милицин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Борис Валентинович, индивидуальный предприниматель, член совета Я</w:t>
            </w:r>
            <w:r>
              <w:rPr>
                <w:rFonts w:ascii="Arial" w:eastAsia="Arial" w:hAnsi="Arial" w:cs="Arial"/>
                <w:sz w:val="24"/>
                <w:szCs w:val="24"/>
              </w:rPr>
              <w:t>РОО «ОПОРА РОССИИ» - Проблемные вопросы взаимодействия бизнеса и органов местного самоуправления в сфере размещения НТО;</w:t>
            </w:r>
          </w:p>
          <w:p w:rsidR="00FC2D5A" w:rsidRDefault="00CB5A19">
            <w:pPr>
              <w:spacing w:before="40" w:after="120"/>
              <w:ind w:left="720" w:right="720"/>
              <w:jc w:val="both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4.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Пулатов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Давронджон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, генеральный директор ООО “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Гулбахар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Рус” - поддержка развития приоритетного инвестиционного проекта путем изменен</w:t>
            </w:r>
            <w:r>
              <w:rPr>
                <w:rFonts w:ascii="Arial" w:eastAsia="Arial" w:hAnsi="Arial" w:cs="Arial"/>
                <w:sz w:val="24"/>
                <w:szCs w:val="24"/>
              </w:rPr>
              <w:t>ия механизма исчисления акциза на табачную продукцию.</w:t>
            </w:r>
          </w:p>
          <w:p w:rsidR="00FC2D5A" w:rsidRDefault="00FC2D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120"/>
              <w:ind w:left="720" w:right="720"/>
              <w:jc w:val="both"/>
              <w:rPr>
                <w:sz w:val="24"/>
                <w:szCs w:val="24"/>
              </w:rPr>
            </w:pPr>
          </w:p>
        </w:tc>
      </w:tr>
    </w:tbl>
    <w:p w:rsidR="00FC2D5A" w:rsidRDefault="00CB5A19">
      <w:pPr>
        <w:spacing w:before="40" w:after="120"/>
        <w:ind w:left="3259" w:right="720"/>
        <w:jc w:val="both"/>
        <w:rPr>
          <w:b/>
          <w:color w:val="FF0000"/>
          <w:sz w:val="24"/>
          <w:szCs w:val="24"/>
        </w:rPr>
      </w:pPr>
      <w:r>
        <w:rPr>
          <w:rFonts w:ascii="Arial" w:eastAsia="Arial" w:hAnsi="Arial" w:cs="Arial"/>
          <w:b/>
          <w:color w:val="FF0000"/>
          <w:sz w:val="24"/>
          <w:szCs w:val="24"/>
        </w:rPr>
        <w:lastRenderedPageBreak/>
        <w:t>ЗАКЛЮЧИТЕЛЬНОЕ СЛОВО. ПОДВЕДЕНИЕ ИТОГОВ МОДЕРАТОРАМИ (ИНФОРМИРОВАНИЕ О ПОДГОТОВКЕ ИТОГОВОЙ РЕЗОЛЮЦИИ)</w:t>
      </w:r>
    </w:p>
    <w:p w:rsidR="00FC2D5A" w:rsidRDefault="00CB5A19">
      <w:pPr>
        <w:spacing w:before="40" w:after="120"/>
        <w:ind w:left="3259" w:right="720"/>
        <w:jc w:val="both"/>
        <w:rPr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(</w:t>
      </w:r>
      <w:proofErr w:type="spellStart"/>
      <w:r>
        <w:rPr>
          <w:rFonts w:ascii="Arial" w:eastAsia="Arial" w:hAnsi="Arial" w:cs="Arial"/>
          <w:sz w:val="24"/>
          <w:szCs w:val="24"/>
        </w:rPr>
        <w:t>Врио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Губернатора ЯО М.Я. </w:t>
      </w:r>
      <w:proofErr w:type="spellStart"/>
      <w:r>
        <w:rPr>
          <w:rFonts w:ascii="Arial" w:eastAsia="Arial" w:hAnsi="Arial" w:cs="Arial"/>
          <w:sz w:val="24"/>
          <w:szCs w:val="24"/>
        </w:rPr>
        <w:t>Евраев</w:t>
      </w:r>
      <w:proofErr w:type="spellEnd"/>
      <w:r>
        <w:rPr>
          <w:rFonts w:ascii="Arial" w:eastAsia="Arial" w:hAnsi="Arial" w:cs="Arial"/>
          <w:sz w:val="24"/>
          <w:szCs w:val="24"/>
        </w:rPr>
        <w:t>; Уполномоченный при Президенте РФ по защите прав предпринимателей</w:t>
      </w:r>
      <w:r>
        <w:rPr>
          <w:rFonts w:ascii="Arial" w:eastAsia="Arial" w:hAnsi="Arial" w:cs="Arial"/>
          <w:sz w:val="24"/>
          <w:szCs w:val="24"/>
        </w:rPr>
        <w:t xml:space="preserve"> Б.Ю. Титов; уполномоченный по защите прав предпринимателей в Свердловской области, член ООО МСП «ОПОРА РОССИИ» Е.Н. Артюх; уполномоченный по защите прав предпринимателей в Московской области, член Генерального совета ООО «ДЕЛОВАЯ РОССИЯ») В.А. Головнев)</w:t>
      </w:r>
      <w:proofErr w:type="gramEnd"/>
    </w:p>
    <w:p w:rsidR="00FC2D5A" w:rsidRDefault="00FC2D5A">
      <w:pPr>
        <w:pBdr>
          <w:top w:val="nil"/>
          <w:left w:val="nil"/>
          <w:bottom w:val="nil"/>
          <w:right w:val="nil"/>
          <w:between w:val="nil"/>
        </w:pBdr>
        <w:spacing w:before="40" w:after="360"/>
        <w:ind w:left="720" w:right="720"/>
        <w:rPr>
          <w:b/>
          <w:color w:val="FF0000"/>
          <w:sz w:val="24"/>
          <w:szCs w:val="24"/>
        </w:rPr>
      </w:pPr>
    </w:p>
    <w:sectPr w:rsidR="00FC2D5A">
      <w:pgSz w:w="11906" w:h="16838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re Franklin"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C2D5A"/>
    <w:rsid w:val="00CB5A19"/>
    <w:rsid w:val="00FC2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re Franklin" w:eastAsia="Libre Franklin" w:hAnsi="Libre Franklin" w:cs="Libre Frankli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re Franklin" w:eastAsia="Libre Franklin" w:hAnsi="Libre Franklin" w:cs="Libre Frankli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892</Words>
  <Characters>5090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5971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Подаруев Станислав Олегович</dc:creator>
  <cp:lastModifiedBy>Подаруев Станислав Олегович</cp:lastModifiedBy>
  <cp:revision>2</cp:revision>
  <dcterms:created xsi:type="dcterms:W3CDTF">2022-06-15T07:05:00Z</dcterms:created>
  <dcterms:modified xsi:type="dcterms:W3CDTF">2022-06-15T07:05:00Z</dcterms:modified>
</cp:coreProperties>
</file>